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C618" w14:textId="77777777" w:rsidR="007E198A" w:rsidRPr="00591CD7" w:rsidRDefault="00BE0910" w:rsidP="005E03EC">
      <w:pPr>
        <w:spacing w:before="120" w:after="120" w:line="360" w:lineRule="auto"/>
        <w:jc w:val="center"/>
        <w:rPr>
          <w:rFonts w:ascii="Helvetica" w:hAnsi="Helvetica" w:cs="Helvetica"/>
          <w:b/>
          <w:sz w:val="20"/>
          <w:szCs w:val="20"/>
        </w:rPr>
      </w:pPr>
      <w:r w:rsidRPr="00591CD7">
        <w:rPr>
          <w:noProof/>
          <w:sz w:val="20"/>
          <w:szCs w:val="20"/>
        </w:rPr>
        <w:drawing>
          <wp:inline distT="0" distB="0" distL="0" distR="0" wp14:anchorId="2928DD0E" wp14:editId="1FB53914">
            <wp:extent cx="1543050" cy="419100"/>
            <wp:effectExtent l="0" t="0" r="0" b="0"/>
            <wp:docPr id="1" name="Picture 1" descr="http://intranet.tughans.local/Template%20Documents/Brand%20Guidelines,%20Firm%20Logo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ranet.tughans.local/Template%20Documents/Brand%20Guidelines,%20Firm%20Logo/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198A" w:rsidRPr="00591CD7">
        <w:rPr>
          <w:rFonts w:ascii="Helvetica" w:hAnsi="Helvetica" w:cs="Helvetica"/>
          <w:b/>
          <w:sz w:val="20"/>
          <w:szCs w:val="20"/>
        </w:rPr>
        <w:t xml:space="preserve"> </w:t>
      </w:r>
    </w:p>
    <w:p w14:paraId="5C8402D4" w14:textId="77777777" w:rsidR="006339BE" w:rsidRDefault="001E7523">
      <w:pPr>
        <w:spacing w:before="120" w:after="120" w:line="360" w:lineRule="auto"/>
        <w:jc w:val="center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/>
          <w:b/>
          <w:sz w:val="20"/>
        </w:rPr>
        <w:t>JOB DESCRIPTION</w:t>
      </w:r>
    </w:p>
    <w:p w14:paraId="4F6D70AE" w14:textId="77777777" w:rsidR="006339BE" w:rsidRDefault="001E7523">
      <w:pPr>
        <w:jc w:val="both"/>
        <w:rPr>
          <w:rFonts w:ascii="Helvetica" w:hAnsi="Helvetica" w:cs="Helvetica"/>
          <w:b/>
          <w:bCs/>
          <w:sz w:val="20"/>
          <w:szCs w:val="20"/>
          <w:lang w:val="en-US"/>
        </w:rPr>
      </w:pPr>
      <w:r>
        <w:rPr>
          <w:rFonts w:ascii="Helvetica" w:hAnsi="Helvetica"/>
          <w:sz w:val="20"/>
        </w:rPr>
        <w:t xml:space="preserve">Job Title: </w:t>
      </w:r>
      <w:r>
        <w:rPr>
          <w:rFonts w:ascii="Helvetica" w:hAnsi="Helvetica"/>
          <w:b/>
          <w:sz w:val="20"/>
        </w:rPr>
        <w:t>Management Accountant</w:t>
      </w:r>
    </w:p>
    <w:p w14:paraId="3488B21B" w14:textId="77777777" w:rsidR="006339BE" w:rsidRDefault="001E7523">
      <w:pPr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Department: Finance</w:t>
      </w:r>
    </w:p>
    <w:p w14:paraId="7B25890D" w14:textId="77777777" w:rsidR="006339BE" w:rsidRDefault="001E7523">
      <w:pPr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Reports to: Finance Manager</w:t>
      </w:r>
    </w:p>
    <w:p w14:paraId="6A07B05B" w14:textId="77777777" w:rsidR="006339BE" w:rsidRDefault="006339BE">
      <w:pPr>
        <w:jc w:val="both"/>
        <w:rPr>
          <w:rFonts w:ascii="Helvetica" w:hAnsi="Helvetica" w:cs="Helvetica"/>
          <w:b/>
          <w:bCs/>
          <w:sz w:val="20"/>
          <w:szCs w:val="20"/>
          <w:lang w:val="en-US"/>
        </w:rPr>
      </w:pPr>
    </w:p>
    <w:p w14:paraId="44057DFB" w14:textId="77777777" w:rsidR="006339BE" w:rsidRDefault="001E7523">
      <w:pPr>
        <w:jc w:val="both"/>
        <w:rPr>
          <w:rFonts w:ascii="Helvetica" w:hAnsi="Helvetica" w:cs="Helvetica"/>
          <w:b/>
          <w:bCs/>
          <w:sz w:val="20"/>
          <w:szCs w:val="20"/>
          <w:lang w:val="en-US"/>
        </w:rPr>
      </w:pPr>
      <w:r>
        <w:rPr>
          <w:rFonts w:ascii="Helvetica" w:hAnsi="Helvetica"/>
          <w:b/>
          <w:sz w:val="20"/>
        </w:rPr>
        <w:t>Main Purpose of Role:</w:t>
      </w:r>
    </w:p>
    <w:p w14:paraId="21BEE7BE" w14:textId="460B0FB5" w:rsidR="006339BE" w:rsidRDefault="001E7523">
      <w:pPr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 xml:space="preserve">To produce accurate and timely management information, support month-end and year-end finance processes, and provide high-quality financial analysis and operational support across the finance function. In addition to core management accounting duties, the role will take responsibility for billing activity and provide </w:t>
      </w:r>
      <w:r w:rsidR="00DB753F">
        <w:rPr>
          <w:rFonts w:ascii="Helvetica" w:hAnsi="Helvetica"/>
          <w:sz w:val="20"/>
        </w:rPr>
        <w:t xml:space="preserve">operational </w:t>
      </w:r>
      <w:r>
        <w:rPr>
          <w:rFonts w:ascii="Helvetica" w:hAnsi="Helvetica"/>
          <w:sz w:val="20"/>
        </w:rPr>
        <w:t>cover for other finance roles, including the Senior Accounts Executive and Credit Controller, as required in a busy professional law firm environment.</w:t>
      </w:r>
    </w:p>
    <w:p w14:paraId="33CD2A88" w14:textId="77777777" w:rsidR="006339BE" w:rsidRDefault="006339BE">
      <w:pPr>
        <w:jc w:val="both"/>
        <w:rPr>
          <w:rFonts w:ascii="Helvetica" w:hAnsi="Helvetica" w:cs="Helvetica"/>
          <w:b/>
          <w:bCs/>
          <w:sz w:val="20"/>
          <w:szCs w:val="20"/>
          <w:lang w:val="en-US"/>
        </w:rPr>
      </w:pPr>
    </w:p>
    <w:p w14:paraId="60E57A52" w14:textId="77777777" w:rsidR="006339BE" w:rsidRDefault="001E7523">
      <w:pPr>
        <w:jc w:val="both"/>
        <w:rPr>
          <w:rFonts w:ascii="Helvetica" w:hAnsi="Helvetica" w:cs="Helvetica"/>
          <w:b/>
          <w:bCs/>
          <w:sz w:val="20"/>
          <w:szCs w:val="20"/>
          <w:lang w:val="en-US"/>
        </w:rPr>
      </w:pPr>
      <w:r>
        <w:rPr>
          <w:rFonts w:ascii="Helvetica" w:hAnsi="Helvetica"/>
          <w:b/>
          <w:sz w:val="20"/>
        </w:rPr>
        <w:t>Main Duties and Responsibilities</w:t>
      </w:r>
    </w:p>
    <w:p w14:paraId="5E92909A" w14:textId="77777777" w:rsidR="006339BE" w:rsidRDefault="006339BE">
      <w:pPr>
        <w:jc w:val="both"/>
        <w:rPr>
          <w:rFonts w:ascii="Helvetica" w:hAnsi="Helvetica" w:cs="Helvetica"/>
          <w:sz w:val="20"/>
          <w:szCs w:val="20"/>
          <w:lang w:val="en-US"/>
        </w:rPr>
      </w:pPr>
    </w:p>
    <w:p w14:paraId="37C2449B" w14:textId="77777777" w:rsidR="006339BE" w:rsidRDefault="001E7523">
      <w:pPr>
        <w:jc w:val="both"/>
        <w:rPr>
          <w:rFonts w:ascii="Helvetica" w:hAnsi="Helvetica" w:cs="Helvetica"/>
          <w:b/>
          <w:bCs/>
          <w:sz w:val="20"/>
          <w:szCs w:val="20"/>
          <w:lang w:val="en-US"/>
        </w:rPr>
      </w:pPr>
      <w:r>
        <w:rPr>
          <w:rFonts w:ascii="Helvetica" w:hAnsi="Helvetica"/>
          <w:b/>
          <w:sz w:val="20"/>
        </w:rPr>
        <w:t>Management Reporting &amp; Analysis</w:t>
      </w:r>
    </w:p>
    <w:p w14:paraId="32CEADED" w14:textId="77777777" w:rsidR="006339BE" w:rsidRDefault="006339BE">
      <w:pPr>
        <w:jc w:val="both"/>
        <w:rPr>
          <w:rFonts w:ascii="Helvetica" w:hAnsi="Helvetica" w:cs="Helvetica"/>
          <w:sz w:val="20"/>
          <w:szCs w:val="20"/>
          <w:lang w:val="en-US"/>
        </w:rPr>
      </w:pPr>
    </w:p>
    <w:p w14:paraId="3DF318BE" w14:textId="77777777" w:rsidR="006339BE" w:rsidRDefault="001E7523">
      <w:pPr>
        <w:pStyle w:val="ListParagraph"/>
        <w:numPr>
          <w:ilvl w:val="0"/>
          <w:numId w:val="41"/>
        </w:numPr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Prepare accurate and timely management accounts, variance analysis, departmental reporting and other financial information for partners and stakeholders.</w:t>
      </w:r>
    </w:p>
    <w:p w14:paraId="3208FAFB" w14:textId="77777777" w:rsidR="006339BE" w:rsidRPr="00DB753F" w:rsidRDefault="001E7523">
      <w:pPr>
        <w:pStyle w:val="ListParagraph"/>
        <w:numPr>
          <w:ilvl w:val="0"/>
          <w:numId w:val="41"/>
        </w:numPr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Produce and distribute weekly, monthly, quarterly and annual management information reports within agreed deadlines.</w:t>
      </w:r>
    </w:p>
    <w:p w14:paraId="4177D3DB" w14:textId="40DE6AC5" w:rsidR="00DB753F" w:rsidRDefault="00DB753F">
      <w:pPr>
        <w:pStyle w:val="ListParagraph"/>
        <w:numPr>
          <w:ilvl w:val="0"/>
          <w:numId w:val="41"/>
        </w:numPr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  <w:r w:rsidRPr="00DB753F">
        <w:rPr>
          <w:rFonts w:ascii="Helvetica" w:hAnsi="Helvetica" w:cs="Helvetica"/>
          <w:sz w:val="20"/>
          <w:szCs w:val="20"/>
          <w:lang w:val="en-US"/>
        </w:rPr>
        <w:t>Ensure management information is supported by accurate, complete and well-maintained financial data</w:t>
      </w:r>
      <w:r>
        <w:rPr>
          <w:rFonts w:ascii="Helvetica" w:hAnsi="Helvetica" w:cs="Helvetica"/>
          <w:sz w:val="20"/>
          <w:szCs w:val="20"/>
          <w:lang w:val="en-US"/>
        </w:rPr>
        <w:t>.</w:t>
      </w:r>
    </w:p>
    <w:p w14:paraId="1D912D60" w14:textId="77777777" w:rsidR="006339BE" w:rsidRDefault="001E7523">
      <w:pPr>
        <w:pStyle w:val="ListParagraph"/>
        <w:numPr>
          <w:ilvl w:val="0"/>
          <w:numId w:val="41"/>
        </w:numPr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Analyse financial performance, billing, fee earner metrics and other key data, presenting findings clearly to non-financial colleagues.</w:t>
      </w:r>
    </w:p>
    <w:p w14:paraId="65868C92" w14:textId="77777777" w:rsidR="006339BE" w:rsidRDefault="001E7523">
      <w:pPr>
        <w:pStyle w:val="ListParagraph"/>
        <w:numPr>
          <w:ilvl w:val="0"/>
          <w:numId w:val="41"/>
        </w:numPr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Support budgeting, forecasting and ad hoc reporting requirements for the Finance Manager and Head of Finance.</w:t>
      </w:r>
    </w:p>
    <w:p w14:paraId="75CBAEED" w14:textId="77777777" w:rsidR="006339BE" w:rsidRDefault="006339BE">
      <w:pPr>
        <w:jc w:val="both"/>
        <w:rPr>
          <w:rFonts w:ascii="Helvetica" w:hAnsi="Helvetica" w:cs="Helvetica"/>
          <w:sz w:val="20"/>
          <w:szCs w:val="20"/>
          <w:lang w:val="en-US"/>
        </w:rPr>
      </w:pPr>
    </w:p>
    <w:p w14:paraId="2202BDE6" w14:textId="77777777" w:rsidR="006339BE" w:rsidRDefault="001E7523">
      <w:pPr>
        <w:jc w:val="both"/>
        <w:rPr>
          <w:rFonts w:ascii="Helvetica" w:hAnsi="Helvetica" w:cs="Helvetica"/>
          <w:b/>
          <w:bCs/>
          <w:sz w:val="20"/>
          <w:szCs w:val="20"/>
          <w:lang w:val="en-US"/>
        </w:rPr>
      </w:pPr>
      <w:r>
        <w:rPr>
          <w:rFonts w:ascii="Helvetica" w:hAnsi="Helvetica"/>
          <w:b/>
          <w:sz w:val="20"/>
        </w:rPr>
        <w:t>Billing, Accounting &amp; Financial Operations</w:t>
      </w:r>
    </w:p>
    <w:p w14:paraId="5E3BE783" w14:textId="77777777" w:rsidR="006339BE" w:rsidRDefault="006339BE">
      <w:pPr>
        <w:jc w:val="both"/>
        <w:rPr>
          <w:rFonts w:ascii="Helvetica" w:hAnsi="Helvetica" w:cs="Helvetica"/>
          <w:sz w:val="20"/>
          <w:szCs w:val="20"/>
          <w:lang w:val="en-US"/>
        </w:rPr>
      </w:pPr>
    </w:p>
    <w:p w14:paraId="3B2D66F4" w14:textId="77777777" w:rsidR="006339BE" w:rsidRDefault="001E7523">
      <w:pPr>
        <w:pStyle w:val="ListParagraph"/>
        <w:numPr>
          <w:ilvl w:val="0"/>
          <w:numId w:val="42"/>
        </w:numPr>
        <w:ind w:left="0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/>
          <w:sz w:val="20"/>
        </w:rPr>
        <w:t>Take day-to-day responsibility for billing activity allocated to the role, ensuring bills are produced accurately, promptly and in line with client and firm requirements.</w:t>
      </w:r>
    </w:p>
    <w:p w14:paraId="57D37ABA" w14:textId="77777777" w:rsidR="006339BE" w:rsidRDefault="001E7523">
      <w:pPr>
        <w:pStyle w:val="ListParagraph"/>
        <w:numPr>
          <w:ilvl w:val="0"/>
          <w:numId w:val="42"/>
        </w:numPr>
        <w:ind w:left="0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/>
          <w:sz w:val="20"/>
        </w:rPr>
        <w:t>Prepare journals, reconciliations and accounting postings, ensuring transactions are accurately recorded and reviewed.</w:t>
      </w:r>
    </w:p>
    <w:p w14:paraId="67181479" w14:textId="5EF1876A" w:rsidR="006339BE" w:rsidRDefault="001E7523">
      <w:pPr>
        <w:pStyle w:val="ListParagraph"/>
        <w:numPr>
          <w:ilvl w:val="0"/>
          <w:numId w:val="42"/>
        </w:numPr>
        <w:ind w:left="0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/>
          <w:sz w:val="20"/>
        </w:rPr>
        <w:t xml:space="preserve">Support payroll preparation, pension contributions, PAYE, VAT returns and other routine statutory </w:t>
      </w:r>
      <w:r w:rsidR="00DF3116">
        <w:rPr>
          <w:rFonts w:ascii="Helvetica" w:hAnsi="Helvetica"/>
          <w:sz w:val="20"/>
        </w:rPr>
        <w:t>and</w:t>
      </w:r>
      <w:r>
        <w:rPr>
          <w:rFonts w:ascii="Helvetica" w:hAnsi="Helvetica"/>
          <w:sz w:val="20"/>
        </w:rPr>
        <w:t xml:space="preserve"> finance</w:t>
      </w:r>
      <w:r w:rsidR="00DF3116">
        <w:rPr>
          <w:rFonts w:ascii="Helvetica" w:hAnsi="Helvetica"/>
          <w:sz w:val="20"/>
        </w:rPr>
        <w:t xml:space="preserve">-related </w:t>
      </w:r>
      <w:r>
        <w:rPr>
          <w:rFonts w:ascii="Helvetica" w:hAnsi="Helvetica"/>
          <w:sz w:val="20"/>
        </w:rPr>
        <w:t>submissions as required.</w:t>
      </w:r>
    </w:p>
    <w:p w14:paraId="21D65D2C" w14:textId="77777777" w:rsidR="006339BE" w:rsidRDefault="001E7523">
      <w:pPr>
        <w:pStyle w:val="ListParagraph"/>
        <w:numPr>
          <w:ilvl w:val="0"/>
          <w:numId w:val="42"/>
        </w:numPr>
        <w:ind w:left="0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/>
          <w:sz w:val="20"/>
        </w:rPr>
        <w:t>Maintain accurate records, working papers and supporting documentation for audit, compliance and internal review purposes.</w:t>
      </w:r>
    </w:p>
    <w:p w14:paraId="37C11416" w14:textId="77777777" w:rsidR="006339BE" w:rsidRDefault="006339BE">
      <w:pPr>
        <w:jc w:val="both"/>
        <w:rPr>
          <w:rFonts w:ascii="Helvetica" w:hAnsi="Helvetica" w:cs="Helvetica"/>
          <w:sz w:val="20"/>
          <w:szCs w:val="20"/>
          <w:lang w:val="en-US"/>
        </w:rPr>
      </w:pPr>
    </w:p>
    <w:p w14:paraId="052C6531" w14:textId="77777777" w:rsidR="006339BE" w:rsidRDefault="001E7523">
      <w:pPr>
        <w:jc w:val="both"/>
        <w:rPr>
          <w:rFonts w:ascii="Helvetica" w:hAnsi="Helvetica" w:cs="Helvetica"/>
          <w:b/>
          <w:bCs/>
          <w:sz w:val="20"/>
          <w:szCs w:val="20"/>
          <w:lang w:val="en-US"/>
        </w:rPr>
      </w:pPr>
      <w:r>
        <w:rPr>
          <w:rFonts w:ascii="Helvetica" w:hAnsi="Helvetica"/>
          <w:b/>
          <w:sz w:val="20"/>
        </w:rPr>
        <w:t>Team Support &amp; Cross-Cover</w:t>
      </w:r>
    </w:p>
    <w:p w14:paraId="1332AA12" w14:textId="77777777" w:rsidR="006339BE" w:rsidRDefault="006339BE">
      <w:pPr>
        <w:jc w:val="both"/>
        <w:rPr>
          <w:rFonts w:ascii="Helvetica" w:hAnsi="Helvetica" w:cs="Helvetica"/>
          <w:sz w:val="20"/>
          <w:szCs w:val="20"/>
          <w:lang w:val="en-US"/>
        </w:rPr>
      </w:pPr>
    </w:p>
    <w:p w14:paraId="19B340E5" w14:textId="77777777" w:rsidR="006339BE" w:rsidRDefault="001E7523">
      <w:pPr>
        <w:pStyle w:val="ListParagraph"/>
        <w:numPr>
          <w:ilvl w:val="0"/>
          <w:numId w:val="43"/>
        </w:numPr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Provide effective cover for the Senior Accounts Executive and/or Credit Controller during periods of absence, leave or peak workload.</w:t>
      </w:r>
    </w:p>
    <w:p w14:paraId="6921E2D6" w14:textId="77777777" w:rsidR="00DF3116" w:rsidRDefault="00DF3116" w:rsidP="00DF3116">
      <w:pPr>
        <w:pStyle w:val="ListParagraph"/>
        <w:numPr>
          <w:ilvl w:val="0"/>
          <w:numId w:val="43"/>
        </w:numPr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Work flexibly across the finance team to help ensure deadlines are met and service levels maintained.</w:t>
      </w:r>
    </w:p>
    <w:p w14:paraId="0CCD4831" w14:textId="77777777" w:rsidR="006339BE" w:rsidRDefault="001E7523">
      <w:pPr>
        <w:pStyle w:val="ListParagraph"/>
        <w:numPr>
          <w:ilvl w:val="0"/>
          <w:numId w:val="43"/>
        </w:numPr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Assist with receipts, payments, reconciliations, debtor administration, credit control support and other operational finance tasks as required.</w:t>
      </w:r>
    </w:p>
    <w:p w14:paraId="403426FF" w14:textId="77777777" w:rsidR="006339BE" w:rsidRDefault="001E7523">
      <w:pPr>
        <w:pStyle w:val="ListParagraph"/>
        <w:numPr>
          <w:ilvl w:val="0"/>
          <w:numId w:val="43"/>
        </w:numPr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Support process improvement, system updates, new starter finance set-up and ad hoc projects across the department.</w:t>
      </w:r>
    </w:p>
    <w:p w14:paraId="2BC8E479" w14:textId="77777777" w:rsidR="006339BE" w:rsidRDefault="006339BE">
      <w:pPr>
        <w:jc w:val="both"/>
        <w:rPr>
          <w:rFonts w:ascii="Helvetica" w:hAnsi="Helvetica" w:cs="Helvetica"/>
          <w:sz w:val="20"/>
          <w:szCs w:val="20"/>
          <w:lang w:val="en-US"/>
        </w:rPr>
      </w:pPr>
    </w:p>
    <w:p w14:paraId="54F1B5A5" w14:textId="77777777" w:rsidR="006339BE" w:rsidRDefault="001E7523" w:rsidP="00DF3116">
      <w:pPr>
        <w:pStyle w:val="ListParagraph"/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b/>
          <w:sz w:val="20"/>
        </w:rPr>
        <w:t>Controls &amp; Compliance</w:t>
      </w:r>
    </w:p>
    <w:p w14:paraId="57D263EA" w14:textId="77777777" w:rsidR="006339BE" w:rsidRDefault="006339BE" w:rsidP="00DF3116">
      <w:pPr>
        <w:pStyle w:val="ListParagraph"/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</w:p>
    <w:p w14:paraId="3D4FF434" w14:textId="6DBD8F30" w:rsidR="006339BE" w:rsidRDefault="001E7523">
      <w:pPr>
        <w:pStyle w:val="ListParagraph"/>
        <w:numPr>
          <w:ilvl w:val="0"/>
          <w:numId w:val="44"/>
        </w:numPr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Carry out duties in accordance with all applicable Solicitors Accounts Regulations requirements, internal controls and firm procedures.</w:t>
      </w:r>
    </w:p>
    <w:p w14:paraId="3F5853D2" w14:textId="77777777" w:rsidR="006339BE" w:rsidRDefault="001E7523">
      <w:pPr>
        <w:pStyle w:val="ListParagraph"/>
        <w:numPr>
          <w:ilvl w:val="0"/>
          <w:numId w:val="44"/>
        </w:numPr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Complete reconciliations, checks and supporting work accurately and escalate issues, discrepancies or potential breaches promptly to the Finance Manager.</w:t>
      </w:r>
    </w:p>
    <w:p w14:paraId="3A946C77" w14:textId="77777777" w:rsidR="006339BE" w:rsidRDefault="001E7523">
      <w:pPr>
        <w:pStyle w:val="ListParagraph"/>
        <w:numPr>
          <w:ilvl w:val="0"/>
          <w:numId w:val="44"/>
        </w:numPr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Support compliance reviews, audit activity, accountant's report work and wider finance-related regulatory requirements as directed.</w:t>
      </w:r>
    </w:p>
    <w:p w14:paraId="6B11EE84" w14:textId="77777777" w:rsidR="006339BE" w:rsidRDefault="001E7523">
      <w:pPr>
        <w:pStyle w:val="ListParagraph"/>
        <w:numPr>
          <w:ilvl w:val="0"/>
          <w:numId w:val="44"/>
        </w:numPr>
        <w:ind w:left="0"/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Contribute to a strong culture of confidentiality, accuracy, control and client service within the finance team.</w:t>
      </w:r>
    </w:p>
    <w:p w14:paraId="29F81D43" w14:textId="77777777" w:rsidR="006339BE" w:rsidRDefault="006339BE">
      <w:pPr>
        <w:jc w:val="both"/>
        <w:rPr>
          <w:rFonts w:ascii="Helvetica" w:hAnsi="Helvetica" w:cs="Helvetica"/>
          <w:b/>
          <w:bCs/>
          <w:sz w:val="20"/>
          <w:szCs w:val="20"/>
          <w:lang w:val="en-US"/>
        </w:rPr>
      </w:pPr>
    </w:p>
    <w:p w14:paraId="7BA977E9" w14:textId="77777777" w:rsidR="00DF3116" w:rsidRDefault="00DF3116">
      <w:pPr>
        <w:jc w:val="both"/>
        <w:rPr>
          <w:rFonts w:ascii="Helvetica" w:hAnsi="Helvetica" w:cs="Helvetica"/>
          <w:b/>
          <w:bCs/>
          <w:sz w:val="20"/>
          <w:szCs w:val="20"/>
          <w:lang w:val="en-US"/>
        </w:rPr>
      </w:pPr>
    </w:p>
    <w:p w14:paraId="2E876EFB" w14:textId="77777777" w:rsidR="006339BE" w:rsidRPr="0037423F" w:rsidRDefault="001E7523">
      <w:pPr>
        <w:jc w:val="both"/>
        <w:rPr>
          <w:rFonts w:ascii="Helvetica" w:hAnsi="Helvetica" w:cs="Helvetica"/>
          <w:b/>
          <w:bCs/>
          <w:sz w:val="20"/>
          <w:szCs w:val="20"/>
          <w:u w:val="single"/>
          <w:lang w:val="en-US"/>
        </w:rPr>
      </w:pPr>
      <w:r w:rsidRPr="0037423F">
        <w:rPr>
          <w:rFonts w:ascii="Helvetica" w:hAnsi="Helvetica"/>
          <w:b/>
          <w:bCs/>
          <w:sz w:val="20"/>
          <w:u w:val="single"/>
        </w:rPr>
        <w:t>Essential Criteria</w:t>
      </w:r>
    </w:p>
    <w:p w14:paraId="1CB94C48" w14:textId="77777777" w:rsidR="006339BE" w:rsidRDefault="001E7523">
      <w:pPr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Fully qualified accountant (ACA/ACCA/CIMA or equivalent).</w:t>
      </w:r>
    </w:p>
    <w:p w14:paraId="0BB0295F" w14:textId="09832DFC" w:rsidR="006339BE" w:rsidRDefault="0066363B">
      <w:pPr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M</w:t>
      </w:r>
      <w:r w:rsidR="001E7523">
        <w:rPr>
          <w:rFonts w:ascii="Helvetica" w:hAnsi="Helvetica"/>
          <w:sz w:val="20"/>
        </w:rPr>
        <w:t>anagement accounting, reporting and analysis experience.</w:t>
      </w:r>
    </w:p>
    <w:p w14:paraId="002FD25F" w14:textId="77777777" w:rsidR="006339BE" w:rsidRDefault="001E7523">
      <w:pPr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Proficient in MS Office, with advanced Excel skills and experience of finance systems.</w:t>
      </w:r>
    </w:p>
    <w:p w14:paraId="45A6241C" w14:textId="77777777" w:rsidR="006339BE" w:rsidRDefault="001E7523">
      <w:pPr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Strong analytical and problem-solving skills, with an eye for detail.</w:t>
      </w:r>
    </w:p>
    <w:p w14:paraId="11C4165A" w14:textId="77777777" w:rsidR="006339BE" w:rsidRDefault="001E7523">
      <w:pPr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Excellent communication skills, able to explain financial information clearly to non-financial colleagues.</w:t>
      </w:r>
    </w:p>
    <w:p w14:paraId="2A9A23D5" w14:textId="77777777" w:rsidR="006339BE" w:rsidRDefault="001E7523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Able to work independently, manage competing priorities and provide flexible support across billing and wider finance duties.</w:t>
      </w:r>
    </w:p>
    <w:p w14:paraId="480C5EC0" w14:textId="77777777" w:rsidR="004C0831" w:rsidRDefault="004C0831">
      <w:pPr>
        <w:jc w:val="both"/>
        <w:rPr>
          <w:rFonts w:ascii="Helvetica" w:hAnsi="Helvetica" w:cs="Helvetica"/>
          <w:sz w:val="20"/>
          <w:szCs w:val="20"/>
          <w:lang w:val="en-US"/>
        </w:rPr>
      </w:pPr>
    </w:p>
    <w:p w14:paraId="765D7180" w14:textId="77777777" w:rsidR="006339BE" w:rsidRPr="0037423F" w:rsidRDefault="001E7523">
      <w:pPr>
        <w:jc w:val="both"/>
        <w:rPr>
          <w:rFonts w:ascii="Helvetica" w:hAnsi="Helvetica" w:cs="Helvetica"/>
          <w:b/>
          <w:bCs/>
          <w:sz w:val="20"/>
          <w:szCs w:val="20"/>
          <w:u w:val="single"/>
          <w:lang w:val="en-US"/>
        </w:rPr>
      </w:pPr>
      <w:r w:rsidRPr="0037423F">
        <w:rPr>
          <w:rFonts w:ascii="Helvetica" w:hAnsi="Helvetica"/>
          <w:b/>
          <w:bCs/>
          <w:sz w:val="20"/>
          <w:u w:val="single"/>
        </w:rPr>
        <w:t>Desirable Criteria</w:t>
      </w:r>
    </w:p>
    <w:p w14:paraId="79D83482" w14:textId="77777777" w:rsidR="006339BE" w:rsidRDefault="001E7523">
      <w:pPr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Previous law firm or professional services finance experience.</w:t>
      </w:r>
    </w:p>
    <w:p w14:paraId="5B1C60AE" w14:textId="3FA7E759" w:rsidR="0066363B" w:rsidRDefault="0066363B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Accounts preparation experience.</w:t>
      </w:r>
    </w:p>
    <w:p w14:paraId="7663468D" w14:textId="0887C1A4" w:rsidR="006339BE" w:rsidRDefault="001E7523">
      <w:pPr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Experience of billing, credit control and supporting operational finance processes.</w:t>
      </w:r>
    </w:p>
    <w:p w14:paraId="59967BA5" w14:textId="77777777" w:rsidR="006339BE" w:rsidRDefault="001E7523">
      <w:pPr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Experience of payroll, VAT and regulatory compliance activity.</w:t>
      </w:r>
    </w:p>
    <w:p w14:paraId="7D123C7C" w14:textId="77777777" w:rsidR="006339BE" w:rsidRDefault="001E7523">
      <w:pPr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Experience providing cover across different finance team roles.</w:t>
      </w:r>
    </w:p>
    <w:p w14:paraId="3FA74F31" w14:textId="77777777" w:rsidR="006339BE" w:rsidRDefault="001E7523">
      <w:pPr>
        <w:jc w:val="both"/>
        <w:rPr>
          <w:rFonts w:ascii="Helvetica" w:hAnsi="Helvetica" w:cs="Helvetica"/>
          <w:b/>
          <w:bCs/>
          <w:sz w:val="20"/>
          <w:szCs w:val="20"/>
          <w:lang w:val="en-US"/>
        </w:rPr>
      </w:pPr>
      <w:r>
        <w:rPr>
          <w:rFonts w:ascii="Helvetica" w:hAnsi="Helvetica"/>
          <w:sz w:val="20"/>
        </w:rPr>
        <w:t>Additional Information</w:t>
      </w:r>
    </w:p>
    <w:p w14:paraId="1095E53E" w14:textId="77777777" w:rsidR="006339BE" w:rsidRDefault="001E7523">
      <w:pPr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This role operates within a busy professional law firm environment and includes cross-cover responsibilities across the finance team.</w:t>
      </w:r>
    </w:p>
    <w:p w14:paraId="61883837" w14:textId="77777777" w:rsidR="006339BE" w:rsidRDefault="001E7523">
      <w:pPr>
        <w:jc w:val="both"/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/>
          <w:sz w:val="20"/>
        </w:rPr>
        <w:t>Flexibility may be required to meet deadlines and support periods of leave, absence or peak workload.</w:t>
      </w:r>
    </w:p>
    <w:p w14:paraId="04B688E1" w14:textId="77777777" w:rsidR="0066363B" w:rsidRDefault="0066363B">
      <w:pPr>
        <w:pStyle w:val="BodyText"/>
        <w:tabs>
          <w:tab w:val="left" w:pos="450"/>
        </w:tabs>
        <w:rPr>
          <w:rFonts w:ascii="Helvetica" w:hAnsi="Helvetica"/>
          <w:b/>
          <w:sz w:val="20"/>
        </w:rPr>
      </w:pPr>
    </w:p>
    <w:p w14:paraId="09199A15" w14:textId="77777777" w:rsidR="0066363B" w:rsidRPr="00D15C33" w:rsidRDefault="0066363B" w:rsidP="0066363B">
      <w:pPr>
        <w:pStyle w:val="BodyText"/>
        <w:tabs>
          <w:tab w:val="left" w:pos="450"/>
        </w:tabs>
        <w:rPr>
          <w:rFonts w:ascii="Helvetica" w:hAnsi="Helvetica" w:cs="Helvetica"/>
          <w:b/>
          <w:sz w:val="20"/>
        </w:rPr>
      </w:pPr>
      <w:r w:rsidRPr="00D15C33">
        <w:rPr>
          <w:rFonts w:ascii="Helvetica" w:hAnsi="Helvetica" w:cs="Helvetica"/>
          <w:b/>
          <w:sz w:val="20"/>
        </w:rPr>
        <w:t>This job description is neither exhaustive nor exclusive and may be reviewed and amended in the future</w:t>
      </w:r>
      <w:r>
        <w:rPr>
          <w:rFonts w:ascii="Helvetica" w:hAnsi="Helvetica" w:cs="Helvetica"/>
          <w:b/>
          <w:sz w:val="20"/>
        </w:rPr>
        <w:t xml:space="preserve"> to reflect duties commensurate with the role</w:t>
      </w:r>
      <w:r w:rsidRPr="00D15C33">
        <w:rPr>
          <w:rFonts w:ascii="Helvetica" w:hAnsi="Helvetica" w:cs="Helvetica"/>
          <w:b/>
          <w:sz w:val="20"/>
        </w:rPr>
        <w:t>.</w:t>
      </w:r>
    </w:p>
    <w:p w14:paraId="41E174C4" w14:textId="78D11B84" w:rsidR="006339BE" w:rsidRDefault="006339BE" w:rsidP="0066363B">
      <w:pPr>
        <w:pStyle w:val="BodyText"/>
        <w:tabs>
          <w:tab w:val="left" w:pos="450"/>
        </w:tabs>
        <w:rPr>
          <w:rFonts w:ascii="Helvetica" w:hAnsi="Helvetica" w:cs="Helvetica"/>
          <w:b/>
          <w:sz w:val="20"/>
        </w:rPr>
      </w:pPr>
    </w:p>
    <w:sectPr w:rsidR="006339BE" w:rsidSect="001E75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94" w:right="851" w:bottom="79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E3791" w14:textId="77777777" w:rsidR="00AE56BD" w:rsidRDefault="00AE56BD">
      <w:r>
        <w:separator/>
      </w:r>
    </w:p>
  </w:endnote>
  <w:endnote w:type="continuationSeparator" w:id="0">
    <w:p w14:paraId="3E721C9B" w14:textId="77777777" w:rsidR="00AE56BD" w:rsidRDefault="00AE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8D39" w14:textId="77777777" w:rsidR="001E7523" w:rsidRDefault="001E7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52EF0" w14:textId="77777777" w:rsidR="001E7523" w:rsidRDefault="001E7523">
    <w:pPr>
      <w:pStyle w:val="Footer"/>
    </w:pPr>
  </w:p>
  <w:p w14:paraId="5A08D717" w14:textId="05279498" w:rsidR="001E7523" w:rsidRDefault="00DB753F" w:rsidP="001E7523">
    <w:pPr>
      <w:pStyle w:val="Footer"/>
    </w:pPr>
    <w:fldSimple w:instr=" DOCPROPERTY iManageFooter \* MERGEFORMAT ">
      <w:r w:rsidR="00D10712" w:rsidRPr="00D10712">
        <w:rPr>
          <w:rFonts w:ascii="Helvetica" w:hAnsi="Helvetica" w:cs="Helvetica"/>
          <w:sz w:val="16"/>
        </w:rPr>
        <w:t>PERSONAL/MCVEIGHD.</w:t>
      </w:r>
      <w:r w:rsidR="00D10712">
        <w:t>11573254.1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442D" w14:textId="77777777" w:rsidR="001E7523" w:rsidRDefault="001E7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F9BFF" w14:textId="77777777" w:rsidR="00AE56BD" w:rsidRDefault="00AE56BD">
      <w:r>
        <w:separator/>
      </w:r>
    </w:p>
  </w:footnote>
  <w:footnote w:type="continuationSeparator" w:id="0">
    <w:p w14:paraId="17C77DE6" w14:textId="77777777" w:rsidR="00AE56BD" w:rsidRDefault="00AE5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F1BBB" w14:textId="77777777" w:rsidR="001E7523" w:rsidRDefault="001E75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0204A" w14:textId="77777777" w:rsidR="001E7523" w:rsidRDefault="001E75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DE209" w14:textId="77777777" w:rsidR="001E7523" w:rsidRDefault="001E7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0252"/>
    <w:multiLevelType w:val="hybridMultilevel"/>
    <w:tmpl w:val="C0DA0E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128C"/>
    <w:multiLevelType w:val="hybridMultilevel"/>
    <w:tmpl w:val="C914914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230F0"/>
    <w:multiLevelType w:val="hybridMultilevel"/>
    <w:tmpl w:val="577E15C8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5E0B6F"/>
    <w:multiLevelType w:val="multilevel"/>
    <w:tmpl w:val="876A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64A09"/>
    <w:multiLevelType w:val="hybridMultilevel"/>
    <w:tmpl w:val="5B88DE0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3D84"/>
    <w:multiLevelType w:val="hybridMultilevel"/>
    <w:tmpl w:val="D9F8C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E6018"/>
    <w:multiLevelType w:val="hybridMultilevel"/>
    <w:tmpl w:val="6CD494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031F9"/>
    <w:multiLevelType w:val="hybridMultilevel"/>
    <w:tmpl w:val="57224A30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3275E4"/>
    <w:multiLevelType w:val="hybridMultilevel"/>
    <w:tmpl w:val="D984257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311BB"/>
    <w:multiLevelType w:val="hybridMultilevel"/>
    <w:tmpl w:val="C07A82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969AE"/>
    <w:multiLevelType w:val="hybridMultilevel"/>
    <w:tmpl w:val="A53A38F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5736B"/>
    <w:multiLevelType w:val="hybridMultilevel"/>
    <w:tmpl w:val="09EE5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86EF1"/>
    <w:multiLevelType w:val="multilevel"/>
    <w:tmpl w:val="D3167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D74C3A"/>
    <w:multiLevelType w:val="hybridMultilevel"/>
    <w:tmpl w:val="BC8A8C9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D24BB4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427643"/>
    <w:multiLevelType w:val="hybridMultilevel"/>
    <w:tmpl w:val="7C3A256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7D756E"/>
    <w:multiLevelType w:val="hybridMultilevel"/>
    <w:tmpl w:val="97AE6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94A9B"/>
    <w:multiLevelType w:val="hybridMultilevel"/>
    <w:tmpl w:val="C7CC98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609D6"/>
    <w:multiLevelType w:val="hybridMultilevel"/>
    <w:tmpl w:val="1354D6CA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2A1B0B"/>
    <w:multiLevelType w:val="hybridMultilevel"/>
    <w:tmpl w:val="702E36A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22023"/>
    <w:multiLevelType w:val="hybridMultilevel"/>
    <w:tmpl w:val="4C3E3916"/>
    <w:lvl w:ilvl="0" w:tplc="33604800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C55F4A"/>
    <w:multiLevelType w:val="hybridMultilevel"/>
    <w:tmpl w:val="CFEACE08"/>
    <w:lvl w:ilvl="0" w:tplc="99E4405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102B0D"/>
    <w:multiLevelType w:val="hybridMultilevel"/>
    <w:tmpl w:val="461CF1DE"/>
    <w:lvl w:ilvl="0" w:tplc="080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8E162C"/>
    <w:multiLevelType w:val="hybridMultilevel"/>
    <w:tmpl w:val="94A6491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61D69"/>
    <w:multiLevelType w:val="hybridMultilevel"/>
    <w:tmpl w:val="9CB413C6"/>
    <w:lvl w:ilvl="0" w:tplc="189C7526">
      <w:start w:val="18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B0772D"/>
    <w:multiLevelType w:val="hybridMultilevel"/>
    <w:tmpl w:val="884EB80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47A34"/>
    <w:multiLevelType w:val="hybridMultilevel"/>
    <w:tmpl w:val="CB32F330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4994BAA"/>
    <w:multiLevelType w:val="hybridMultilevel"/>
    <w:tmpl w:val="098A32C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242D2E"/>
    <w:multiLevelType w:val="hybridMultilevel"/>
    <w:tmpl w:val="5650C980"/>
    <w:lvl w:ilvl="0" w:tplc="5E3A2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1E1EC2"/>
    <w:multiLevelType w:val="hybridMultilevel"/>
    <w:tmpl w:val="7390C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73B97"/>
    <w:multiLevelType w:val="hybridMultilevel"/>
    <w:tmpl w:val="A25C4144"/>
    <w:lvl w:ilvl="0" w:tplc="544A0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FF3C2D"/>
    <w:multiLevelType w:val="hybridMultilevel"/>
    <w:tmpl w:val="80D605B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8060F"/>
    <w:multiLevelType w:val="hybridMultilevel"/>
    <w:tmpl w:val="4FE43824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A77AD7"/>
    <w:multiLevelType w:val="hybridMultilevel"/>
    <w:tmpl w:val="DF428A54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EC53C88"/>
    <w:multiLevelType w:val="hybridMultilevel"/>
    <w:tmpl w:val="B964A620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AA0F8B"/>
    <w:multiLevelType w:val="hybridMultilevel"/>
    <w:tmpl w:val="1B18F284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5A78F4"/>
    <w:multiLevelType w:val="hybridMultilevel"/>
    <w:tmpl w:val="E156479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92CD4"/>
    <w:multiLevelType w:val="hybridMultilevel"/>
    <w:tmpl w:val="55588BB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DB372A"/>
    <w:multiLevelType w:val="hybridMultilevel"/>
    <w:tmpl w:val="037E6B44"/>
    <w:lvl w:ilvl="0" w:tplc="0809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8" w15:restartNumberingAfterBreak="0">
    <w:nsid w:val="779B55BC"/>
    <w:multiLevelType w:val="hybridMultilevel"/>
    <w:tmpl w:val="03F2BDEE"/>
    <w:lvl w:ilvl="0" w:tplc="74A8CB48">
      <w:start w:val="18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6C1DA8"/>
    <w:multiLevelType w:val="hybridMultilevel"/>
    <w:tmpl w:val="D1B230E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F3A46"/>
    <w:multiLevelType w:val="hybridMultilevel"/>
    <w:tmpl w:val="AEB292B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B1A94"/>
    <w:multiLevelType w:val="hybridMultilevel"/>
    <w:tmpl w:val="C1C89FB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6F6299"/>
    <w:multiLevelType w:val="hybridMultilevel"/>
    <w:tmpl w:val="102A60AE"/>
    <w:lvl w:ilvl="0" w:tplc="03E6DA4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84F13"/>
    <w:multiLevelType w:val="hybridMultilevel"/>
    <w:tmpl w:val="CBA2820E"/>
    <w:lvl w:ilvl="0" w:tplc="1E5284DC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8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803501652">
    <w:abstractNumId w:val="35"/>
  </w:num>
  <w:num w:numId="2" w16cid:durableId="1901096039">
    <w:abstractNumId w:val="36"/>
  </w:num>
  <w:num w:numId="3" w16cid:durableId="1882327381">
    <w:abstractNumId w:val="26"/>
  </w:num>
  <w:num w:numId="4" w16cid:durableId="1020201061">
    <w:abstractNumId w:val="1"/>
  </w:num>
  <w:num w:numId="5" w16cid:durableId="1778066257">
    <w:abstractNumId w:val="8"/>
  </w:num>
  <w:num w:numId="6" w16cid:durableId="282469293">
    <w:abstractNumId w:val="41"/>
  </w:num>
  <w:num w:numId="7" w16cid:durableId="1799372986">
    <w:abstractNumId w:val="33"/>
  </w:num>
  <w:num w:numId="8" w16cid:durableId="1958101934">
    <w:abstractNumId w:val="24"/>
  </w:num>
  <w:num w:numId="9" w16cid:durableId="1414430713">
    <w:abstractNumId w:val="22"/>
  </w:num>
  <w:num w:numId="10" w16cid:durableId="1445811219">
    <w:abstractNumId w:val="37"/>
  </w:num>
  <w:num w:numId="11" w16cid:durableId="1997494759">
    <w:abstractNumId w:val="13"/>
  </w:num>
  <w:num w:numId="12" w16cid:durableId="737172865">
    <w:abstractNumId w:val="43"/>
  </w:num>
  <w:num w:numId="13" w16cid:durableId="1436829348">
    <w:abstractNumId w:val="19"/>
  </w:num>
  <w:num w:numId="14" w16cid:durableId="109784374">
    <w:abstractNumId w:val="31"/>
  </w:num>
  <w:num w:numId="15" w16cid:durableId="1040663133">
    <w:abstractNumId w:val="12"/>
  </w:num>
  <w:num w:numId="16" w16cid:durableId="1882785778">
    <w:abstractNumId w:val="34"/>
  </w:num>
  <w:num w:numId="17" w16cid:durableId="370544602">
    <w:abstractNumId w:val="10"/>
  </w:num>
  <w:num w:numId="18" w16cid:durableId="1306661067">
    <w:abstractNumId w:val="7"/>
  </w:num>
  <w:num w:numId="19" w16cid:durableId="1006782152">
    <w:abstractNumId w:val="30"/>
  </w:num>
  <w:num w:numId="20" w16cid:durableId="1734696311">
    <w:abstractNumId w:val="27"/>
  </w:num>
  <w:num w:numId="21" w16cid:durableId="961692120">
    <w:abstractNumId w:val="29"/>
  </w:num>
  <w:num w:numId="22" w16cid:durableId="1029992525">
    <w:abstractNumId w:val="4"/>
  </w:num>
  <w:num w:numId="23" w16cid:durableId="589698350">
    <w:abstractNumId w:val="17"/>
  </w:num>
  <w:num w:numId="24" w16cid:durableId="2081633881">
    <w:abstractNumId w:val="2"/>
  </w:num>
  <w:num w:numId="25" w16cid:durableId="682828721">
    <w:abstractNumId w:val="39"/>
  </w:num>
  <w:num w:numId="26" w16cid:durableId="773015004">
    <w:abstractNumId w:val="32"/>
  </w:num>
  <w:num w:numId="27" w16cid:durableId="1769035966">
    <w:abstractNumId w:val="40"/>
  </w:num>
  <w:num w:numId="28" w16cid:durableId="122431570">
    <w:abstractNumId w:val="18"/>
  </w:num>
  <w:num w:numId="29" w16cid:durableId="1534540446">
    <w:abstractNumId w:val="9"/>
  </w:num>
  <w:num w:numId="30" w16cid:durableId="1871258401">
    <w:abstractNumId w:val="42"/>
  </w:num>
  <w:num w:numId="31" w16cid:durableId="599723798">
    <w:abstractNumId w:val="23"/>
  </w:num>
  <w:num w:numId="32" w16cid:durableId="1877424523">
    <w:abstractNumId w:val="38"/>
  </w:num>
  <w:num w:numId="33" w16cid:durableId="259221347">
    <w:abstractNumId w:val="21"/>
  </w:num>
  <w:num w:numId="34" w16cid:durableId="2042969725">
    <w:abstractNumId w:val="6"/>
  </w:num>
  <w:num w:numId="35" w16cid:durableId="176506190">
    <w:abstractNumId w:val="16"/>
  </w:num>
  <w:num w:numId="36" w16cid:durableId="2010059443">
    <w:abstractNumId w:val="20"/>
  </w:num>
  <w:num w:numId="37" w16cid:durableId="278219815">
    <w:abstractNumId w:val="14"/>
  </w:num>
  <w:num w:numId="38" w16cid:durableId="1841039170">
    <w:abstractNumId w:val="25"/>
  </w:num>
  <w:num w:numId="39" w16cid:durableId="251207907">
    <w:abstractNumId w:val="0"/>
  </w:num>
  <w:num w:numId="40" w16cid:durableId="1433358989">
    <w:abstractNumId w:val="3"/>
  </w:num>
  <w:num w:numId="41" w16cid:durableId="1185748623">
    <w:abstractNumId w:val="11"/>
  </w:num>
  <w:num w:numId="42" w16cid:durableId="1163932150">
    <w:abstractNumId w:val="28"/>
  </w:num>
  <w:num w:numId="43" w16cid:durableId="185560536">
    <w:abstractNumId w:val="15"/>
  </w:num>
  <w:num w:numId="44" w16cid:durableId="15152207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ACF"/>
    <w:rsid w:val="00025C5A"/>
    <w:rsid w:val="00063229"/>
    <w:rsid w:val="000640BE"/>
    <w:rsid w:val="00082072"/>
    <w:rsid w:val="00082912"/>
    <w:rsid w:val="00083CCA"/>
    <w:rsid w:val="000A1FBE"/>
    <w:rsid w:val="000C628A"/>
    <w:rsid w:val="000E7090"/>
    <w:rsid w:val="001064C0"/>
    <w:rsid w:val="001251FA"/>
    <w:rsid w:val="0012738C"/>
    <w:rsid w:val="00131570"/>
    <w:rsid w:val="00143720"/>
    <w:rsid w:val="00150789"/>
    <w:rsid w:val="00156FF5"/>
    <w:rsid w:val="0018645C"/>
    <w:rsid w:val="00191367"/>
    <w:rsid w:val="001A63FF"/>
    <w:rsid w:val="001A6ABE"/>
    <w:rsid w:val="001B56B1"/>
    <w:rsid w:val="001B7B60"/>
    <w:rsid w:val="001E7523"/>
    <w:rsid w:val="00211B7F"/>
    <w:rsid w:val="0022572F"/>
    <w:rsid w:val="00226FA4"/>
    <w:rsid w:val="002438E2"/>
    <w:rsid w:val="00285254"/>
    <w:rsid w:val="002B6785"/>
    <w:rsid w:val="002D0DAC"/>
    <w:rsid w:val="002E6F0A"/>
    <w:rsid w:val="002F3C71"/>
    <w:rsid w:val="00355820"/>
    <w:rsid w:val="00356742"/>
    <w:rsid w:val="00361831"/>
    <w:rsid w:val="00363DAE"/>
    <w:rsid w:val="0037423F"/>
    <w:rsid w:val="00375E32"/>
    <w:rsid w:val="004017E8"/>
    <w:rsid w:val="00410B69"/>
    <w:rsid w:val="00414880"/>
    <w:rsid w:val="00455B89"/>
    <w:rsid w:val="00457163"/>
    <w:rsid w:val="00457876"/>
    <w:rsid w:val="004616E7"/>
    <w:rsid w:val="00471471"/>
    <w:rsid w:val="004721AA"/>
    <w:rsid w:val="004758AF"/>
    <w:rsid w:val="004A676A"/>
    <w:rsid w:val="004C0831"/>
    <w:rsid w:val="004D0B65"/>
    <w:rsid w:val="004F34D2"/>
    <w:rsid w:val="004F54BA"/>
    <w:rsid w:val="00546850"/>
    <w:rsid w:val="005477C6"/>
    <w:rsid w:val="0055151E"/>
    <w:rsid w:val="005546D6"/>
    <w:rsid w:val="00571B3E"/>
    <w:rsid w:val="0057380A"/>
    <w:rsid w:val="00587E1F"/>
    <w:rsid w:val="00591CD7"/>
    <w:rsid w:val="00595B02"/>
    <w:rsid w:val="005E03EC"/>
    <w:rsid w:val="005F3047"/>
    <w:rsid w:val="00620946"/>
    <w:rsid w:val="0062149C"/>
    <w:rsid w:val="006226BE"/>
    <w:rsid w:val="006339BE"/>
    <w:rsid w:val="00635EDE"/>
    <w:rsid w:val="00637BC7"/>
    <w:rsid w:val="006423A5"/>
    <w:rsid w:val="006438DA"/>
    <w:rsid w:val="00643C59"/>
    <w:rsid w:val="0065435B"/>
    <w:rsid w:val="0066363B"/>
    <w:rsid w:val="00673583"/>
    <w:rsid w:val="00683E0D"/>
    <w:rsid w:val="00695DEB"/>
    <w:rsid w:val="006A4615"/>
    <w:rsid w:val="006B15D4"/>
    <w:rsid w:val="006C6D93"/>
    <w:rsid w:val="006C72D2"/>
    <w:rsid w:val="006D2458"/>
    <w:rsid w:val="006D34AB"/>
    <w:rsid w:val="006D3718"/>
    <w:rsid w:val="006F0625"/>
    <w:rsid w:val="00714F3A"/>
    <w:rsid w:val="0073330A"/>
    <w:rsid w:val="007337B3"/>
    <w:rsid w:val="00743C5B"/>
    <w:rsid w:val="0075483B"/>
    <w:rsid w:val="00780D28"/>
    <w:rsid w:val="007A5FF4"/>
    <w:rsid w:val="007C220E"/>
    <w:rsid w:val="007D3D5F"/>
    <w:rsid w:val="007E198A"/>
    <w:rsid w:val="007E4E50"/>
    <w:rsid w:val="00883304"/>
    <w:rsid w:val="008A349B"/>
    <w:rsid w:val="008E0CE5"/>
    <w:rsid w:val="008E1036"/>
    <w:rsid w:val="008E4F0C"/>
    <w:rsid w:val="00904444"/>
    <w:rsid w:val="0091797C"/>
    <w:rsid w:val="00920445"/>
    <w:rsid w:val="00931389"/>
    <w:rsid w:val="00941E2C"/>
    <w:rsid w:val="0096529E"/>
    <w:rsid w:val="009A3DBE"/>
    <w:rsid w:val="009B18EB"/>
    <w:rsid w:val="009D2262"/>
    <w:rsid w:val="009D5F96"/>
    <w:rsid w:val="009D625E"/>
    <w:rsid w:val="009E6045"/>
    <w:rsid w:val="009F4BC1"/>
    <w:rsid w:val="00A01191"/>
    <w:rsid w:val="00A1397C"/>
    <w:rsid w:val="00A1756C"/>
    <w:rsid w:val="00A24776"/>
    <w:rsid w:val="00A52120"/>
    <w:rsid w:val="00A52136"/>
    <w:rsid w:val="00A80F58"/>
    <w:rsid w:val="00A815FD"/>
    <w:rsid w:val="00A9097C"/>
    <w:rsid w:val="00A92535"/>
    <w:rsid w:val="00AC66EC"/>
    <w:rsid w:val="00AE56BD"/>
    <w:rsid w:val="00AE75B0"/>
    <w:rsid w:val="00AF238D"/>
    <w:rsid w:val="00AF46BA"/>
    <w:rsid w:val="00B15425"/>
    <w:rsid w:val="00B21ADD"/>
    <w:rsid w:val="00B31723"/>
    <w:rsid w:val="00B34D93"/>
    <w:rsid w:val="00B43E8E"/>
    <w:rsid w:val="00B60D8B"/>
    <w:rsid w:val="00B8117D"/>
    <w:rsid w:val="00B8600E"/>
    <w:rsid w:val="00B93324"/>
    <w:rsid w:val="00BD6ACF"/>
    <w:rsid w:val="00BE0910"/>
    <w:rsid w:val="00BE2875"/>
    <w:rsid w:val="00BE60DA"/>
    <w:rsid w:val="00BF0D42"/>
    <w:rsid w:val="00BF1C0F"/>
    <w:rsid w:val="00BF4580"/>
    <w:rsid w:val="00BF49E9"/>
    <w:rsid w:val="00C110D2"/>
    <w:rsid w:val="00C55A0D"/>
    <w:rsid w:val="00C55A12"/>
    <w:rsid w:val="00C653BC"/>
    <w:rsid w:val="00C6648C"/>
    <w:rsid w:val="00C8013B"/>
    <w:rsid w:val="00C93714"/>
    <w:rsid w:val="00C9676B"/>
    <w:rsid w:val="00CA3A70"/>
    <w:rsid w:val="00CA3B55"/>
    <w:rsid w:val="00CC0C13"/>
    <w:rsid w:val="00CC225C"/>
    <w:rsid w:val="00CC4569"/>
    <w:rsid w:val="00CE27DD"/>
    <w:rsid w:val="00D10712"/>
    <w:rsid w:val="00D264C1"/>
    <w:rsid w:val="00D45DF5"/>
    <w:rsid w:val="00D50A3D"/>
    <w:rsid w:val="00D77E83"/>
    <w:rsid w:val="00DB753F"/>
    <w:rsid w:val="00DC24F7"/>
    <w:rsid w:val="00DD1CC4"/>
    <w:rsid w:val="00DD1E75"/>
    <w:rsid w:val="00DE270E"/>
    <w:rsid w:val="00DF3116"/>
    <w:rsid w:val="00DF3A99"/>
    <w:rsid w:val="00E06290"/>
    <w:rsid w:val="00E112B5"/>
    <w:rsid w:val="00E14E0B"/>
    <w:rsid w:val="00E25079"/>
    <w:rsid w:val="00E42CED"/>
    <w:rsid w:val="00E449C5"/>
    <w:rsid w:val="00E44CF9"/>
    <w:rsid w:val="00E524C7"/>
    <w:rsid w:val="00E632E0"/>
    <w:rsid w:val="00E952AB"/>
    <w:rsid w:val="00E97148"/>
    <w:rsid w:val="00ED05E1"/>
    <w:rsid w:val="00EE5F53"/>
    <w:rsid w:val="00EF6888"/>
    <w:rsid w:val="00F0628F"/>
    <w:rsid w:val="00F2231B"/>
    <w:rsid w:val="00F45C30"/>
    <w:rsid w:val="00F467B2"/>
    <w:rsid w:val="00F65073"/>
    <w:rsid w:val="00F77539"/>
    <w:rsid w:val="00F8233C"/>
    <w:rsid w:val="00F90D9F"/>
    <w:rsid w:val="00FA10D1"/>
    <w:rsid w:val="00FB0BF5"/>
    <w:rsid w:val="00FB70F3"/>
    <w:rsid w:val="00FC7181"/>
    <w:rsid w:val="00FD1156"/>
    <w:rsid w:val="00FD43B5"/>
    <w:rsid w:val="00FF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5F67B5"/>
  <w15:chartTrackingRefBased/>
  <w15:docId w15:val="{72B67EAF-3478-4C85-8095-1AD09999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46D6"/>
    <w:rPr>
      <w:sz w:val="24"/>
      <w:szCs w:val="24"/>
    </w:rPr>
  </w:style>
  <w:style w:type="paragraph" w:styleId="Heading2">
    <w:name w:val="heading 2"/>
    <w:basedOn w:val="Normal"/>
    <w:next w:val="Normal"/>
    <w:qFormat/>
    <w:rsid w:val="00BD6ACF"/>
    <w:pPr>
      <w:keepNext/>
      <w:tabs>
        <w:tab w:val="left" w:pos="1985"/>
      </w:tabs>
      <w:jc w:val="both"/>
      <w:outlineLvl w:val="1"/>
    </w:pPr>
    <w:rPr>
      <w:szCs w:val="20"/>
      <w:lang w:val="en-US"/>
    </w:rPr>
  </w:style>
  <w:style w:type="paragraph" w:styleId="Heading3">
    <w:name w:val="heading 3"/>
    <w:basedOn w:val="Normal"/>
    <w:next w:val="Normal"/>
    <w:qFormat/>
    <w:rsid w:val="00BD6A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D6ACF"/>
    <w:pPr>
      <w:jc w:val="both"/>
    </w:pPr>
    <w:rPr>
      <w:szCs w:val="20"/>
      <w:lang w:val="en-US"/>
    </w:rPr>
  </w:style>
  <w:style w:type="paragraph" w:styleId="BalloonText">
    <w:name w:val="Balloon Text"/>
    <w:basedOn w:val="Normal"/>
    <w:semiHidden/>
    <w:rsid w:val="00363D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E6F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E6F0A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E5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0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85F0C24BE0843BDDB5C3CA9725EF0" ma:contentTypeVersion="0" ma:contentTypeDescription="Create a new document." ma:contentTypeScope="" ma:versionID="e4d1bb5e615427e264f6961f62f7842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20EFC-1B05-4525-828B-6C8A18DBA1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F0B875-1117-4009-805C-80183D28C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7B3F2-C97F-44EE-98E5-161CE9A62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3691</Characters>
  <Application>Microsoft Office Word</Application>
  <DocSecurity>0</DocSecurity>
  <Lines>80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Tughans Solicitor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CanningE</dc:creator>
  <cp:keywords/>
  <cp:lastModifiedBy>Dianaimh McVeigh</cp:lastModifiedBy>
  <cp:revision>2</cp:revision>
  <cp:lastPrinted>2011-01-18T10:16:00Z</cp:lastPrinted>
  <dcterms:created xsi:type="dcterms:W3CDTF">2026-07-23T12:31:00Z</dcterms:created>
  <dcterms:modified xsi:type="dcterms:W3CDTF">2026-07-23T12:31:00Z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_TughansDocInfo">
    <vt:lpwstr>PERSONAL/MCCLEANN.7294092.1</vt:lpwstr>
  </property>
  <property fmtid="{D5CDD505-2E9C-101B-9397-08002B2CF9AE}" pid="3" name="iManageFooter">
    <vt:lpwstr>PERSONAL/MCVEIGHD.11573254.1</vt:lpwstr>
  </property>
</Properties>
</file>